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7359DB">
            <w:rPr>
              <w:rFonts w:ascii="Tahoma" w:hAnsi="Tahoma" w:cs="Tahoma"/>
            </w:rPr>
            <w:t xml:space="preserve"> i 98/19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2609D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nastavnik/ica</w:t>
      </w:r>
      <w:r w:rsidR="007439D7">
        <w:rPr>
          <w:rFonts w:ascii="Tahoma" w:hAnsi="Tahoma" w:cs="Tahoma"/>
        </w:rPr>
        <w:t xml:space="preserve"> engleskog jezika</w:t>
      </w:r>
      <w:r w:rsidR="00891D81" w:rsidRPr="00A82922">
        <w:rPr>
          <w:rFonts w:ascii="Tahoma" w:hAnsi="Tahoma" w:cs="Tahoma"/>
        </w:rPr>
        <w:t xml:space="preserve"> 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r w:rsidR="004211B3" w:rsidRPr="00A82922">
        <w:rPr>
          <w:rFonts w:ascii="Tahoma" w:hAnsi="Tahoma" w:cs="Tahoma"/>
        </w:rPr>
        <w:t>ica</w:t>
      </w:r>
    </w:p>
    <w:p w:rsidR="007423DB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7423DB" w:rsidRPr="00A82922">
        <w:rPr>
          <w:rFonts w:ascii="Tahoma" w:hAnsi="Tahoma" w:cs="Tahoma"/>
        </w:rPr>
        <w:t>puno radno vrijeme</w:t>
      </w:r>
      <w:r w:rsidR="005B47A1" w:rsidRPr="00A82922">
        <w:rPr>
          <w:rFonts w:ascii="Tahoma" w:hAnsi="Tahoma" w:cs="Tahoma"/>
        </w:rPr>
        <w:t xml:space="preserve">, </w:t>
      </w:r>
      <w:r w:rsidR="00945B9F" w:rsidRPr="00A82922">
        <w:rPr>
          <w:rFonts w:ascii="Tahoma" w:hAnsi="Tahoma" w:cs="Tahoma"/>
        </w:rPr>
        <w:t>4</w:t>
      </w:r>
      <w:r w:rsidR="005B47A1" w:rsidRPr="00A82922">
        <w:rPr>
          <w:rFonts w:ascii="Tahoma" w:hAnsi="Tahoma" w:cs="Tahoma"/>
        </w:rPr>
        <w:t>0</w:t>
      </w:r>
      <w:r w:rsidR="00F1065F" w:rsidRPr="00A82922">
        <w:rPr>
          <w:rFonts w:ascii="Tahoma" w:hAnsi="Tahoma" w:cs="Tahoma"/>
        </w:rPr>
        <w:t xml:space="preserve"> sati tjedno</w:t>
      </w:r>
    </w:p>
    <w:p w:rsidR="00C9540D" w:rsidRDefault="00C9540D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92/10, 105/10 - ispr., 90/11, 16/12, 86/12, 94/13, 152/14, 7/17, 68/18 i 98/19), kao i Pravilnika o stručnoj spremi i pedagoško-psihološkom obrazovanju nastavnika u srednjoj školi (NN 1/96 i 80/99).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0D640E" w:rsidRPr="00A82922" w:rsidRDefault="000D640E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dokaz o </w:t>
      </w:r>
      <w:r w:rsidR="007766CD">
        <w:rPr>
          <w:rFonts w:ascii="Tahoma" w:hAnsi="Tahoma" w:cs="Tahoma"/>
        </w:rPr>
        <w:t xml:space="preserve">stečenim </w:t>
      </w:r>
      <w:bookmarkStart w:id="0" w:name="_GoBack"/>
      <w:bookmarkEnd w:id="0"/>
      <w:r>
        <w:rPr>
          <w:rFonts w:ascii="Tahoma" w:hAnsi="Tahoma" w:cs="Tahoma"/>
        </w:rPr>
        <w:t>pedagoškim kompetencijama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Kandidat/kinja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Kandidat/kinja koji/a se poziva na pravo prednosti pri zapošljavanju na temelju članka 102. stavaka 1.-3. Zakona o hrvatskim braniteljima iz Domovinskog rata i </w:t>
      </w:r>
      <w:r>
        <w:rPr>
          <w:rFonts w:ascii="Tahoma" w:hAnsi="Tahoma" w:cs="Tahoma"/>
        </w:rPr>
        <w:lastRenderedPageBreak/>
        <w:t>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253D21" w:rsidP="00253D21">
      <w:pPr>
        <w:jc w:val="both"/>
        <w:rPr>
          <w:rFonts w:ascii="Tahoma" w:hAnsi="Tahoma" w:cs="Tahoma"/>
        </w:rPr>
      </w:pPr>
      <w:r w:rsidRPr="00253D21">
        <w:rPr>
          <w:rFonts w:ascii="Tahoma" w:hAnsi="Tahoma" w:cs="Tahoma"/>
        </w:rPr>
        <w:t xml:space="preserve"> </w:t>
      </w:r>
      <w:hyperlink r:id="rId6" w:history="1">
        <w:r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didat/kinja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neposredno ili poštom na adresu: </w:t>
      </w:r>
      <w:r w:rsidRPr="008C3ACC">
        <w:rPr>
          <w:rFonts w:ascii="Tahoma" w:hAnsi="Tahoma" w:cs="Tahoma"/>
        </w:rPr>
        <w:t>Hotelijersko-turistička škola u Zagrebu, Frankopanska 8, 10 000 Zagreb, s naznakom „Za natječaj-</w:t>
      </w:r>
      <w:r w:rsidR="007439D7">
        <w:rPr>
          <w:rFonts w:ascii="Tahoma" w:hAnsi="Tahoma" w:cs="Tahoma"/>
        </w:rPr>
        <w:t>nastavnik/ica engleskog jezika</w:t>
      </w:r>
      <w:r w:rsidRPr="008C3ACC">
        <w:rPr>
          <w:rFonts w:ascii="Tahoma" w:hAnsi="Tahoma" w:cs="Tahoma"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atom/kinjom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E65C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slučaju da se na natječaj prijave kandidati/kinje koji se pozivaju na pravo prednosti</w:t>
      </w:r>
      <w:r w:rsidR="001460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71A55"/>
    <w:rsid w:val="000873FC"/>
    <w:rsid w:val="000B502F"/>
    <w:rsid w:val="000D640E"/>
    <w:rsid w:val="00146029"/>
    <w:rsid w:val="00253D21"/>
    <w:rsid w:val="002609DD"/>
    <w:rsid w:val="002B5135"/>
    <w:rsid w:val="002D5505"/>
    <w:rsid w:val="002D67C4"/>
    <w:rsid w:val="002F1511"/>
    <w:rsid w:val="003929CF"/>
    <w:rsid w:val="003D1942"/>
    <w:rsid w:val="004211B3"/>
    <w:rsid w:val="0042585E"/>
    <w:rsid w:val="0043399E"/>
    <w:rsid w:val="004367EF"/>
    <w:rsid w:val="00442730"/>
    <w:rsid w:val="004F114E"/>
    <w:rsid w:val="00522D7C"/>
    <w:rsid w:val="00553E2F"/>
    <w:rsid w:val="00563357"/>
    <w:rsid w:val="005B47A1"/>
    <w:rsid w:val="005F53DA"/>
    <w:rsid w:val="006236C8"/>
    <w:rsid w:val="006459F4"/>
    <w:rsid w:val="006B5565"/>
    <w:rsid w:val="007359DB"/>
    <w:rsid w:val="007423DB"/>
    <w:rsid w:val="007439D7"/>
    <w:rsid w:val="007766CD"/>
    <w:rsid w:val="007B72B0"/>
    <w:rsid w:val="007C0A12"/>
    <w:rsid w:val="00836B8C"/>
    <w:rsid w:val="00865C7D"/>
    <w:rsid w:val="00891D81"/>
    <w:rsid w:val="008C3ACC"/>
    <w:rsid w:val="008C4193"/>
    <w:rsid w:val="00933B70"/>
    <w:rsid w:val="00945B9F"/>
    <w:rsid w:val="0095628B"/>
    <w:rsid w:val="00972174"/>
    <w:rsid w:val="009E39D6"/>
    <w:rsid w:val="00A625AD"/>
    <w:rsid w:val="00A667AB"/>
    <w:rsid w:val="00A77522"/>
    <w:rsid w:val="00A82922"/>
    <w:rsid w:val="00A876BF"/>
    <w:rsid w:val="00B338AC"/>
    <w:rsid w:val="00B95A92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65C60"/>
    <w:rsid w:val="00E8055D"/>
    <w:rsid w:val="00EA5E6F"/>
    <w:rsid w:val="00EA695D"/>
    <w:rsid w:val="00F05386"/>
    <w:rsid w:val="00F1065F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6</cp:revision>
  <cp:lastPrinted>2020-01-07T09:39:00Z</cp:lastPrinted>
  <dcterms:created xsi:type="dcterms:W3CDTF">2020-01-15T10:09:00Z</dcterms:created>
  <dcterms:modified xsi:type="dcterms:W3CDTF">2020-01-15T10:15:00Z</dcterms:modified>
</cp:coreProperties>
</file>